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D4" w:rsidRDefault="004D5786" w:rsidP="007D6D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Анализ </w:t>
      </w:r>
      <w:r w:rsidR="008578A4">
        <w:rPr>
          <w:rFonts w:ascii="Times New Roman" w:hAnsi="Times New Roman"/>
          <w:b/>
          <w:sz w:val="32"/>
          <w:szCs w:val="32"/>
        </w:rPr>
        <w:t>воспитательной работы МБУ ДО</w:t>
      </w:r>
      <w:r w:rsidR="007D6D0C" w:rsidRPr="007D6D0C">
        <w:rPr>
          <w:rFonts w:ascii="Times New Roman" w:hAnsi="Times New Roman"/>
          <w:b/>
          <w:sz w:val="32"/>
          <w:szCs w:val="32"/>
        </w:rPr>
        <w:t xml:space="preserve"> ДООЦ </w:t>
      </w:r>
    </w:p>
    <w:p w:rsidR="007D6D0C" w:rsidRPr="007D6D0C" w:rsidRDefault="002268D4" w:rsidP="007D6D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им. Героя России А. Перова</w:t>
      </w:r>
    </w:p>
    <w:p w:rsidR="00CB6370" w:rsidRDefault="00F324B9" w:rsidP="007D6D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2016-2017</w:t>
      </w:r>
      <w:r w:rsidR="007D6D0C" w:rsidRPr="007D6D0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158A5" w:rsidRDefault="004D5786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F324B9">
        <w:rPr>
          <w:rFonts w:ascii="Times New Roman" w:hAnsi="Times New Roman"/>
          <w:sz w:val="28"/>
          <w:szCs w:val="28"/>
        </w:rPr>
        <w:t>воспитательной работы за 2016-2017</w:t>
      </w:r>
      <w:r w:rsidR="007D6D0C">
        <w:rPr>
          <w:rFonts w:ascii="Times New Roman" w:hAnsi="Times New Roman"/>
          <w:sz w:val="28"/>
          <w:szCs w:val="28"/>
        </w:rPr>
        <w:t xml:space="preserve"> учебный год по</w:t>
      </w:r>
      <w:r w:rsidR="0088742C">
        <w:rPr>
          <w:rFonts w:ascii="Times New Roman" w:hAnsi="Times New Roman"/>
          <w:sz w:val="28"/>
          <w:szCs w:val="28"/>
        </w:rPr>
        <w:t>казал, что главными задачами МБУ ДО</w:t>
      </w:r>
      <w:r w:rsidR="007D6D0C">
        <w:rPr>
          <w:rFonts w:ascii="Times New Roman" w:hAnsi="Times New Roman"/>
          <w:sz w:val="28"/>
          <w:szCs w:val="28"/>
        </w:rPr>
        <w:t xml:space="preserve"> ДООЦ являлись: </w:t>
      </w:r>
      <w:r w:rsidR="00C13DD1">
        <w:rPr>
          <w:rFonts w:ascii="Times New Roman" w:hAnsi="Times New Roman"/>
          <w:sz w:val="28"/>
          <w:szCs w:val="28"/>
        </w:rPr>
        <w:t>пропа</w:t>
      </w:r>
      <w:r w:rsidR="007D6D0C">
        <w:rPr>
          <w:rFonts w:ascii="Times New Roman" w:hAnsi="Times New Roman"/>
          <w:sz w:val="28"/>
          <w:szCs w:val="28"/>
        </w:rPr>
        <w:t>гандирование физической культуры, спорта, здорового образа жизни;</w:t>
      </w:r>
      <w:r w:rsidR="00C13DD1" w:rsidRPr="00C13DD1">
        <w:rPr>
          <w:rFonts w:ascii="Times New Roman" w:hAnsi="Times New Roman"/>
          <w:sz w:val="28"/>
          <w:szCs w:val="28"/>
        </w:rPr>
        <w:t xml:space="preserve"> </w:t>
      </w:r>
      <w:r w:rsidR="00C13DD1">
        <w:rPr>
          <w:rFonts w:ascii="Times New Roman" w:hAnsi="Times New Roman"/>
          <w:sz w:val="28"/>
          <w:szCs w:val="28"/>
        </w:rPr>
        <w:t xml:space="preserve">продолжение работы по воспитанию детей и подростков на основе принципов гуманизма, духовности, нравственности; </w:t>
      </w:r>
      <w:r w:rsidR="007D6D0C">
        <w:rPr>
          <w:rFonts w:ascii="Times New Roman" w:hAnsi="Times New Roman"/>
          <w:sz w:val="28"/>
          <w:szCs w:val="28"/>
        </w:rPr>
        <w:t xml:space="preserve"> сформирование заинтересованной позиции семьи в физическом развитии, в воспитание трудолюбия, ответственности, дисциплинированности</w:t>
      </w:r>
      <w:r w:rsidR="00C13DD1">
        <w:rPr>
          <w:rFonts w:ascii="Times New Roman" w:hAnsi="Times New Roman"/>
          <w:sz w:val="28"/>
          <w:szCs w:val="28"/>
        </w:rPr>
        <w:t xml:space="preserve">; </w:t>
      </w:r>
      <w:r w:rsidR="007D6D0C">
        <w:rPr>
          <w:rFonts w:ascii="Times New Roman" w:hAnsi="Times New Roman"/>
          <w:sz w:val="28"/>
          <w:szCs w:val="28"/>
        </w:rPr>
        <w:t xml:space="preserve">совместная работа со школами района по вопросам воспитания и развития детей на базе школьных секций, клубов и т.д.; развитие сети кружков для более полного охвата детей и подростков </w:t>
      </w:r>
      <w:r w:rsidR="00D158A5">
        <w:rPr>
          <w:rFonts w:ascii="Times New Roman" w:hAnsi="Times New Roman"/>
          <w:sz w:val="28"/>
          <w:szCs w:val="28"/>
        </w:rPr>
        <w:t>спортивной деятельностью.</w:t>
      </w:r>
    </w:p>
    <w:p w:rsidR="00D158A5" w:rsidRDefault="002C0458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58A5">
        <w:rPr>
          <w:rFonts w:ascii="Times New Roman" w:hAnsi="Times New Roman"/>
          <w:sz w:val="28"/>
          <w:szCs w:val="28"/>
        </w:rPr>
        <w:t>оспитательная работа строилась в соответствии с планом работы на год. Все запланированные уче</w:t>
      </w:r>
      <w:r w:rsidR="00F324B9">
        <w:rPr>
          <w:rFonts w:ascii="Times New Roman" w:hAnsi="Times New Roman"/>
          <w:sz w:val="28"/>
          <w:szCs w:val="28"/>
        </w:rPr>
        <w:t>бно-воспитательные задачи в 2016-2017</w:t>
      </w:r>
      <w:r w:rsidR="009539A9">
        <w:rPr>
          <w:rFonts w:ascii="Times New Roman" w:hAnsi="Times New Roman"/>
          <w:sz w:val="28"/>
          <w:szCs w:val="28"/>
        </w:rPr>
        <w:t xml:space="preserve"> </w:t>
      </w:r>
      <w:r w:rsidR="00D158A5">
        <w:rPr>
          <w:rFonts w:ascii="Times New Roman" w:hAnsi="Times New Roman"/>
          <w:sz w:val="28"/>
          <w:szCs w:val="28"/>
        </w:rPr>
        <w:t xml:space="preserve"> учебном году были решены, мероприятия – проведены. В течение всего учебного года коллектив педагогов вел поиск и изучение новых форм, методов организации и проведения учебно-воспитательного процесса. На педагогических и методических советах обсуждались вопросы учебно-воспитательного процесса.</w:t>
      </w:r>
    </w:p>
    <w:p w:rsidR="00EE7425" w:rsidRDefault="00F324B9" w:rsidP="00EE742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2016/2017</w:t>
      </w:r>
      <w:r w:rsidR="00EE7425">
        <w:rPr>
          <w:rFonts w:ascii="Times New Roman" w:hAnsi="Times New Roman"/>
          <w:sz w:val="28"/>
          <w:szCs w:val="28"/>
        </w:rPr>
        <w:t xml:space="preserve"> учебном</w:t>
      </w:r>
      <w:r w:rsidR="004D5786">
        <w:rPr>
          <w:rFonts w:ascii="Times New Roman" w:hAnsi="Times New Roman"/>
          <w:sz w:val="28"/>
          <w:szCs w:val="28"/>
        </w:rPr>
        <w:t xml:space="preserve"> году в центре функционировали 3</w:t>
      </w:r>
      <w:r w:rsidR="00EE7425">
        <w:rPr>
          <w:rFonts w:ascii="Times New Roman" w:hAnsi="Times New Roman"/>
          <w:sz w:val="28"/>
          <w:szCs w:val="28"/>
        </w:rPr>
        <w:t xml:space="preserve"> направленности: физкультурно-спортивная (баскетбол, футбол, кикбоксинг, самбо, настол</w:t>
      </w:r>
      <w:r w:rsidR="004D5786">
        <w:rPr>
          <w:rFonts w:ascii="Times New Roman" w:hAnsi="Times New Roman"/>
          <w:sz w:val="28"/>
          <w:szCs w:val="28"/>
        </w:rPr>
        <w:t>ьный теннис, лыжные гонки</w:t>
      </w:r>
      <w:r w:rsidR="00DE00BE">
        <w:rPr>
          <w:rFonts w:ascii="Times New Roman" w:hAnsi="Times New Roman"/>
          <w:sz w:val="28"/>
          <w:szCs w:val="28"/>
        </w:rPr>
        <w:t>, волейбол</w:t>
      </w:r>
      <w:r w:rsidR="00AA08C9">
        <w:rPr>
          <w:rFonts w:ascii="Times New Roman" w:hAnsi="Times New Roman"/>
          <w:sz w:val="28"/>
          <w:szCs w:val="28"/>
        </w:rPr>
        <w:t>,</w:t>
      </w:r>
      <w:r w:rsidR="008E1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шашки-шахматы</w:t>
      </w:r>
      <w:r w:rsidR="00EE7425">
        <w:rPr>
          <w:rFonts w:ascii="Times New Roman" w:hAnsi="Times New Roman"/>
          <w:sz w:val="28"/>
          <w:szCs w:val="28"/>
        </w:rPr>
        <w:t>), социально - педагогическая («Расти здоровы</w:t>
      </w:r>
      <w:r w:rsidR="00AA08C9">
        <w:rPr>
          <w:rFonts w:ascii="Times New Roman" w:hAnsi="Times New Roman"/>
          <w:sz w:val="28"/>
          <w:szCs w:val="28"/>
        </w:rPr>
        <w:t>м»</w:t>
      </w:r>
      <w:r w:rsidR="004D5786">
        <w:rPr>
          <w:rFonts w:ascii="Times New Roman" w:hAnsi="Times New Roman"/>
          <w:sz w:val="28"/>
          <w:szCs w:val="28"/>
        </w:rPr>
        <w:t xml:space="preserve">), </w:t>
      </w:r>
      <w:r w:rsidR="00EE7425">
        <w:rPr>
          <w:rFonts w:ascii="Times New Roman" w:hAnsi="Times New Roman"/>
          <w:sz w:val="28"/>
          <w:szCs w:val="28"/>
        </w:rPr>
        <w:t>туристско – краеведческая («Юные туристы – лыжники»</w:t>
      </w:r>
      <w:r w:rsidR="00AA08C9">
        <w:rPr>
          <w:rFonts w:ascii="Times New Roman" w:hAnsi="Times New Roman"/>
          <w:sz w:val="28"/>
          <w:szCs w:val="28"/>
        </w:rPr>
        <w:t>, «Туризм по родному краю»)</w:t>
      </w:r>
      <w:proofErr w:type="gramEnd"/>
    </w:p>
    <w:p w:rsidR="00EE7425" w:rsidRPr="00EE7425" w:rsidRDefault="00EE7425" w:rsidP="00EE742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Численн</w:t>
      </w:r>
      <w:r w:rsidR="002C0458">
        <w:rPr>
          <w:rFonts w:ascii="Times New Roman" w:hAnsi="Times New Roman"/>
          <w:sz w:val="28"/>
          <w:szCs w:val="28"/>
        </w:rPr>
        <w:t>ость обучающихся составил</w:t>
      </w:r>
      <w:r w:rsidR="00AA08C9">
        <w:rPr>
          <w:rFonts w:ascii="Times New Roman" w:hAnsi="Times New Roman"/>
          <w:sz w:val="28"/>
          <w:szCs w:val="28"/>
        </w:rPr>
        <w:t xml:space="preserve"> 370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534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(физкультурн</w:t>
      </w:r>
      <w:r w:rsidR="00266788">
        <w:rPr>
          <w:rFonts w:ascii="Times New Roman" w:hAnsi="Times New Roman"/>
          <w:sz w:val="28"/>
          <w:szCs w:val="28"/>
        </w:rPr>
        <w:t>о -</w:t>
      </w:r>
      <w:r w:rsidR="00F324B9">
        <w:rPr>
          <w:rFonts w:ascii="Times New Roman" w:hAnsi="Times New Roman"/>
          <w:sz w:val="28"/>
          <w:szCs w:val="28"/>
        </w:rPr>
        <w:t xml:space="preserve"> спортивной направленности – 327</w:t>
      </w:r>
      <w:r>
        <w:rPr>
          <w:rFonts w:ascii="Times New Roman" w:hAnsi="Times New Roman"/>
          <w:sz w:val="28"/>
          <w:szCs w:val="28"/>
        </w:rPr>
        <w:t xml:space="preserve"> человек, социальн</w:t>
      </w:r>
      <w:r w:rsidR="00266788">
        <w:rPr>
          <w:rFonts w:ascii="Times New Roman" w:hAnsi="Times New Roman"/>
          <w:sz w:val="28"/>
          <w:szCs w:val="28"/>
        </w:rPr>
        <w:t>о -</w:t>
      </w:r>
      <w:r w:rsidR="00B534A0">
        <w:rPr>
          <w:rFonts w:ascii="Times New Roman" w:hAnsi="Times New Roman"/>
          <w:sz w:val="28"/>
          <w:szCs w:val="28"/>
        </w:rPr>
        <w:t xml:space="preserve"> педагоги</w:t>
      </w:r>
      <w:r w:rsidR="00AA08C9">
        <w:rPr>
          <w:rFonts w:ascii="Times New Roman" w:hAnsi="Times New Roman"/>
          <w:sz w:val="28"/>
          <w:szCs w:val="28"/>
        </w:rPr>
        <w:t>ческой – 11</w:t>
      </w:r>
      <w:r w:rsidR="00B534A0">
        <w:rPr>
          <w:rFonts w:ascii="Times New Roman" w:hAnsi="Times New Roman"/>
          <w:sz w:val="28"/>
          <w:szCs w:val="28"/>
        </w:rPr>
        <w:t xml:space="preserve"> человек</w:t>
      </w:r>
      <w:r w:rsidR="00F324B9">
        <w:rPr>
          <w:rFonts w:ascii="Times New Roman" w:hAnsi="Times New Roman"/>
          <w:sz w:val="28"/>
          <w:szCs w:val="28"/>
        </w:rPr>
        <w:t>, туристско – краеведческой – 32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F324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324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ледует отметить устойчивую положительную динамику количества обучающихся на всех этапах подготовки (физкультурно – спортивной направленности) (Таблица №1), что обеспечивает достаточно стабильное комплектование групп.</w:t>
      </w:r>
    </w:p>
    <w:p w:rsidR="00B534A0" w:rsidRDefault="00B534A0" w:rsidP="00EE7425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324B9" w:rsidRDefault="00F324B9" w:rsidP="00EE7425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E7425" w:rsidRDefault="00EE7425" w:rsidP="00EE7425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8C69F0">
        <w:rPr>
          <w:rFonts w:ascii="Times New Roman" w:hAnsi="Times New Roman"/>
          <w:sz w:val="28"/>
          <w:szCs w:val="28"/>
          <w:u w:val="single"/>
        </w:rPr>
        <w:lastRenderedPageBreak/>
        <w:t>Таблица №1 Результаты комплектования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7425" w:rsidTr="001809D6">
        <w:tc>
          <w:tcPr>
            <w:tcW w:w="2392" w:type="dxa"/>
          </w:tcPr>
          <w:p w:rsidR="00EE7425" w:rsidRPr="00552C64" w:rsidRDefault="00EE7425" w:rsidP="00180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C64">
              <w:rPr>
                <w:rFonts w:ascii="Times New Roman" w:hAnsi="Times New Roman"/>
                <w:sz w:val="28"/>
                <w:szCs w:val="28"/>
              </w:rPr>
              <w:t>Этапы обучения</w:t>
            </w:r>
          </w:p>
        </w:tc>
        <w:tc>
          <w:tcPr>
            <w:tcW w:w="2393" w:type="dxa"/>
          </w:tcPr>
          <w:p w:rsidR="00EE7425" w:rsidRPr="00552C64" w:rsidRDefault="009F5EED" w:rsidP="00180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2014/2015</w:t>
            </w:r>
          </w:p>
        </w:tc>
        <w:tc>
          <w:tcPr>
            <w:tcW w:w="2393" w:type="dxa"/>
          </w:tcPr>
          <w:p w:rsidR="00EE7425" w:rsidRPr="00552C64" w:rsidRDefault="009F5EED" w:rsidP="00180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2015/2016</w:t>
            </w:r>
          </w:p>
        </w:tc>
        <w:tc>
          <w:tcPr>
            <w:tcW w:w="2393" w:type="dxa"/>
          </w:tcPr>
          <w:p w:rsidR="00EE7425" w:rsidRPr="00552C64" w:rsidRDefault="009F5EED" w:rsidP="001809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2016/2017</w:t>
            </w:r>
          </w:p>
        </w:tc>
      </w:tr>
      <w:tr w:rsidR="00EE7425" w:rsidTr="001809D6">
        <w:tc>
          <w:tcPr>
            <w:tcW w:w="2392" w:type="dxa"/>
          </w:tcPr>
          <w:p w:rsidR="00EE7425" w:rsidRPr="00552C64" w:rsidRDefault="00EE7425" w:rsidP="001809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подготовка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EE7425" w:rsidRDefault="00216334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25гр</w:t>
            </w:r>
          </w:p>
          <w:p w:rsidR="00216334" w:rsidRPr="00552C64" w:rsidRDefault="009F5EED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  <w:r w:rsidR="0021633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</w:tr>
      <w:tr w:rsidR="00EE7425" w:rsidTr="001809D6">
        <w:tc>
          <w:tcPr>
            <w:tcW w:w="2392" w:type="dxa"/>
          </w:tcPr>
          <w:p w:rsidR="00EE7425" w:rsidRPr="00552C64" w:rsidRDefault="00EE7425" w:rsidP="001809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EE7425" w:rsidRDefault="00216334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5гр</w:t>
            </w:r>
          </w:p>
          <w:p w:rsidR="00216334" w:rsidRPr="00552C64" w:rsidRDefault="009F5EED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216334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</w:tr>
      <w:tr w:rsidR="00EE7425" w:rsidTr="001809D6">
        <w:tc>
          <w:tcPr>
            <w:tcW w:w="2392" w:type="dxa"/>
          </w:tcPr>
          <w:p w:rsidR="00EE7425" w:rsidRPr="00552C64" w:rsidRDefault="00EE7425" w:rsidP="001809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8D6197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1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EE7425" w:rsidRPr="00552C64" w:rsidRDefault="009F5EED" w:rsidP="008D6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="008D6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EE7425" w:rsidRDefault="00216334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30гр</w:t>
            </w:r>
          </w:p>
          <w:p w:rsidR="00216334" w:rsidRPr="00552C64" w:rsidRDefault="00216334" w:rsidP="001809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370 чел </w:t>
            </w:r>
          </w:p>
        </w:tc>
      </w:tr>
    </w:tbl>
    <w:p w:rsidR="00266788" w:rsidRDefault="00266788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D6D0C" w:rsidRDefault="00EE7425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проводился контроль посещаемости обучающихся занятий секций. По результатам показатель</w:t>
      </w:r>
      <w:r w:rsidR="000C73BA">
        <w:rPr>
          <w:rFonts w:ascii="Times New Roman" w:hAnsi="Times New Roman"/>
          <w:sz w:val="28"/>
          <w:szCs w:val="28"/>
        </w:rPr>
        <w:t xml:space="preserve"> посещаемости секций составил 96</w:t>
      </w:r>
      <w:r>
        <w:rPr>
          <w:rFonts w:ascii="Times New Roman" w:hAnsi="Times New Roman"/>
          <w:sz w:val="28"/>
          <w:szCs w:val="28"/>
        </w:rPr>
        <w:t>% (достаточный уровень).</w:t>
      </w:r>
    </w:p>
    <w:p w:rsidR="00EE7425" w:rsidRDefault="00EE7425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Сохранность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конец уч</w:t>
      </w:r>
      <w:r w:rsidR="000C73BA">
        <w:rPr>
          <w:rFonts w:ascii="Times New Roman" w:hAnsi="Times New Roman"/>
          <w:sz w:val="28"/>
          <w:szCs w:val="28"/>
        </w:rPr>
        <w:t>ебного года в Центре составил 96</w:t>
      </w:r>
      <w:r>
        <w:rPr>
          <w:rFonts w:ascii="Times New Roman" w:hAnsi="Times New Roman"/>
          <w:sz w:val="28"/>
          <w:szCs w:val="28"/>
        </w:rPr>
        <w:t>% (оптимальный показатель), в том числе по направлениям:</w:t>
      </w:r>
    </w:p>
    <w:p w:rsidR="00EE7425" w:rsidRDefault="00EE7425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Физкультурно-спортивная направленность-99%</w:t>
      </w:r>
    </w:p>
    <w:p w:rsidR="00EE7425" w:rsidRDefault="00EE7425" w:rsidP="00A9472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</w:t>
      </w:r>
      <w:r w:rsidR="000C73BA">
        <w:rPr>
          <w:rFonts w:ascii="Times New Roman" w:hAnsi="Times New Roman"/>
          <w:sz w:val="28"/>
          <w:szCs w:val="28"/>
        </w:rPr>
        <w:t>педагогическая направленность-95</w:t>
      </w:r>
      <w:r>
        <w:rPr>
          <w:rFonts w:ascii="Times New Roman" w:hAnsi="Times New Roman"/>
          <w:sz w:val="28"/>
          <w:szCs w:val="28"/>
        </w:rPr>
        <w:t>%</w:t>
      </w:r>
    </w:p>
    <w:p w:rsidR="00EE7425" w:rsidRDefault="00EE7425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Туристско</w:t>
      </w:r>
      <w:r w:rsidR="000C73BA">
        <w:rPr>
          <w:rFonts w:ascii="Times New Roman" w:hAnsi="Times New Roman"/>
          <w:sz w:val="28"/>
          <w:szCs w:val="28"/>
        </w:rPr>
        <w:t>-краеведческая направленность-96</w:t>
      </w:r>
      <w:r>
        <w:rPr>
          <w:rFonts w:ascii="Times New Roman" w:hAnsi="Times New Roman"/>
          <w:sz w:val="28"/>
          <w:szCs w:val="28"/>
        </w:rPr>
        <w:t>%</w:t>
      </w:r>
    </w:p>
    <w:p w:rsidR="0093745A" w:rsidRDefault="009D2351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программы дополнительного образования детей ДООЦ разрабатывались с учетом возрастных особенностей и индивидуальных особенностей детей. Педагоги работали по типовым и модифицированным программам обучения. </w:t>
      </w:r>
      <w:r w:rsidR="00C91E0C">
        <w:rPr>
          <w:rFonts w:ascii="Times New Roman" w:hAnsi="Times New Roman"/>
          <w:sz w:val="28"/>
          <w:szCs w:val="28"/>
        </w:rPr>
        <w:t>Образовательные программы были рассчитаны на контингент обучающихся от 7 до 17 лет.</w:t>
      </w:r>
      <w:r w:rsidR="00481F82">
        <w:rPr>
          <w:rFonts w:ascii="Times New Roman" w:hAnsi="Times New Roman"/>
          <w:sz w:val="28"/>
          <w:szCs w:val="28"/>
        </w:rPr>
        <w:t xml:space="preserve"> Сроки реализации от 1 года до 5</w:t>
      </w:r>
      <w:r w:rsidR="00C91E0C">
        <w:rPr>
          <w:rFonts w:ascii="Times New Roman" w:hAnsi="Times New Roman"/>
          <w:sz w:val="28"/>
          <w:szCs w:val="28"/>
        </w:rPr>
        <w:t xml:space="preserve"> лет. Разнообразие образовательных программ дало возможность обучению различных категорий детей и повлияло на весь учебно-воспитательный процесс в ДООЦ. </w:t>
      </w:r>
      <w:r>
        <w:rPr>
          <w:rFonts w:ascii="Times New Roman" w:hAnsi="Times New Roman"/>
          <w:sz w:val="28"/>
          <w:szCs w:val="28"/>
        </w:rPr>
        <w:t>Оценка выполнения образовательных программ показала, что учебный пл</w:t>
      </w:r>
      <w:r w:rsidR="00FF6A8C">
        <w:rPr>
          <w:rFonts w:ascii="Times New Roman" w:hAnsi="Times New Roman"/>
          <w:sz w:val="28"/>
          <w:szCs w:val="28"/>
        </w:rPr>
        <w:t>ан педагогами в основном выполнен</w:t>
      </w:r>
      <w:r w:rsidR="00C91E0C">
        <w:rPr>
          <w:rFonts w:ascii="Times New Roman" w:hAnsi="Times New Roman"/>
          <w:sz w:val="28"/>
          <w:szCs w:val="28"/>
        </w:rPr>
        <w:t>.</w:t>
      </w:r>
    </w:p>
    <w:p w:rsidR="0023478F" w:rsidRDefault="0023478F" w:rsidP="00736DF1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элементами контроля учебно-воспитательного процесса в учебном году были: </w:t>
      </w:r>
    </w:p>
    <w:p w:rsidR="0023478F" w:rsidRDefault="0023478F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преподавания тренировочных занятий;</w:t>
      </w:r>
    </w:p>
    <w:p w:rsidR="0023478F" w:rsidRDefault="00736DF1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ЗУН обучающихся (сдача контрольных нормативов и тестов);</w:t>
      </w:r>
    </w:p>
    <w:p w:rsidR="0023478F" w:rsidRDefault="0023478F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выполнение учебных программ;</w:t>
      </w:r>
    </w:p>
    <w:p w:rsidR="0023478F" w:rsidRDefault="0023478F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обучающихся к районным, областным и зональным соревнованиям и участие в них;</w:t>
      </w:r>
    </w:p>
    <w:p w:rsidR="0023478F" w:rsidRDefault="0023478F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-проверка наполняемости и посещаемости групп;</w:t>
      </w:r>
    </w:p>
    <w:p w:rsidR="007307D0" w:rsidRDefault="007307D0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сложилась система воспитательной работы, включающая следующие основные направления:</w:t>
      </w:r>
    </w:p>
    <w:p w:rsidR="007307D0" w:rsidRDefault="002C0458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07D0">
        <w:rPr>
          <w:rFonts w:ascii="Times New Roman" w:hAnsi="Times New Roman"/>
          <w:sz w:val="28"/>
          <w:szCs w:val="28"/>
        </w:rPr>
        <w:t xml:space="preserve"> гражданско-патриотическое воспитание </w:t>
      </w:r>
      <w:r w:rsidR="002B36FB">
        <w:rPr>
          <w:rFonts w:ascii="Times New Roman" w:hAnsi="Times New Roman"/>
          <w:sz w:val="28"/>
          <w:szCs w:val="28"/>
        </w:rPr>
        <w:t xml:space="preserve">(День памяти Героя России Александра Перова с просмотром фильма и возложения венков к стеле на аллее героев Варнавинского района, лыжные </w:t>
      </w:r>
      <w:r w:rsidR="00E95162">
        <w:rPr>
          <w:rFonts w:ascii="Times New Roman" w:hAnsi="Times New Roman"/>
          <w:sz w:val="28"/>
          <w:szCs w:val="28"/>
        </w:rPr>
        <w:t>соревнования,</w:t>
      </w:r>
      <w:r w:rsidR="002B36FB">
        <w:rPr>
          <w:rFonts w:ascii="Times New Roman" w:hAnsi="Times New Roman"/>
          <w:sz w:val="28"/>
          <w:szCs w:val="28"/>
        </w:rPr>
        <w:t xml:space="preserve"> посвященные памяти А.</w:t>
      </w:r>
      <w:r w:rsidR="00E95162">
        <w:rPr>
          <w:rFonts w:ascii="Times New Roman" w:hAnsi="Times New Roman"/>
          <w:sz w:val="28"/>
          <w:szCs w:val="28"/>
        </w:rPr>
        <w:t xml:space="preserve"> </w:t>
      </w:r>
      <w:r w:rsidR="002B36FB">
        <w:rPr>
          <w:rFonts w:ascii="Times New Roman" w:hAnsi="Times New Roman"/>
          <w:sz w:val="28"/>
          <w:szCs w:val="28"/>
        </w:rPr>
        <w:t>Перова</w:t>
      </w:r>
      <w:r w:rsidR="00C01B4E">
        <w:rPr>
          <w:rFonts w:ascii="Times New Roman" w:hAnsi="Times New Roman"/>
          <w:sz w:val="28"/>
          <w:szCs w:val="28"/>
        </w:rPr>
        <w:t xml:space="preserve">, ежегодная встреча обучающихся с отцом Героя России </w:t>
      </w:r>
      <w:proofErr w:type="spellStart"/>
      <w:r w:rsidR="00C01B4E">
        <w:rPr>
          <w:rFonts w:ascii="Times New Roman" w:hAnsi="Times New Roman"/>
          <w:sz w:val="28"/>
          <w:szCs w:val="28"/>
        </w:rPr>
        <w:t>В.А.Перовым</w:t>
      </w:r>
      <w:proofErr w:type="spellEnd"/>
      <w:r w:rsidR="002B36FB">
        <w:rPr>
          <w:rFonts w:ascii="Times New Roman" w:hAnsi="Times New Roman"/>
          <w:sz w:val="28"/>
          <w:szCs w:val="28"/>
        </w:rPr>
        <w:t>).</w:t>
      </w:r>
    </w:p>
    <w:p w:rsidR="00C01B4E" w:rsidRDefault="002C0458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7307D0">
        <w:rPr>
          <w:rFonts w:ascii="Times New Roman" w:hAnsi="Times New Roman"/>
          <w:sz w:val="28"/>
          <w:szCs w:val="28"/>
        </w:rPr>
        <w:t>риобщение к здо</w:t>
      </w:r>
      <w:r w:rsidR="00C01B4E">
        <w:rPr>
          <w:rFonts w:ascii="Times New Roman" w:hAnsi="Times New Roman"/>
          <w:sz w:val="28"/>
          <w:szCs w:val="28"/>
        </w:rPr>
        <w:t>ровому образу жизни:</w:t>
      </w:r>
    </w:p>
    <w:p w:rsidR="00C01B4E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-празднование дня физкультурника, участвовало более 100 детей.</w:t>
      </w:r>
    </w:p>
    <w:p w:rsidR="00C01B4E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-конкурсы,</w:t>
      </w:r>
    </w:p>
    <w:p w:rsidR="00C01B4E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-«Веселые старты»</w:t>
      </w:r>
    </w:p>
    <w:p w:rsidR="00C01B4E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-традиционные турниры</w:t>
      </w:r>
    </w:p>
    <w:p w:rsidR="00C01B4E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-дни здоровья.</w:t>
      </w:r>
    </w:p>
    <w:p w:rsidR="007307D0" w:rsidRDefault="00C01B4E" w:rsidP="00C01B4E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-Дворовая</w:t>
      </w:r>
      <w:r w:rsidR="00E0699A">
        <w:rPr>
          <w:rFonts w:ascii="Times New Roman" w:hAnsi="Times New Roman"/>
          <w:sz w:val="28"/>
          <w:szCs w:val="28"/>
        </w:rPr>
        <w:t xml:space="preserve"> компания. Посещаемость около 90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03D79" w:rsidRDefault="00C01B4E" w:rsidP="00503D7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о</w:t>
      </w:r>
      <w:r w:rsidR="00503D79">
        <w:rPr>
          <w:rFonts w:ascii="Times New Roman" w:hAnsi="Times New Roman"/>
          <w:sz w:val="28"/>
          <w:szCs w:val="28"/>
        </w:rPr>
        <w:t>рганизация воспитательной работы осуществляется на основе изучения социальных, культурных и психологических особенностей обучающихся. В работе по изучению детского коллектива принимают участие все педагогические работники.</w:t>
      </w:r>
    </w:p>
    <w:p w:rsidR="00384F4C" w:rsidRDefault="0010109B" w:rsidP="00503D79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09B">
        <w:rPr>
          <w:rFonts w:ascii="Times New Roman" w:hAnsi="Times New Roman"/>
          <w:color w:val="000000"/>
          <w:sz w:val="28"/>
          <w:szCs w:val="24"/>
        </w:rPr>
        <w:t>Большое  внимание уделялось работе с родителями, имеющей целью взаимозаинт</w:t>
      </w:r>
      <w:r>
        <w:rPr>
          <w:rFonts w:ascii="Times New Roman" w:hAnsi="Times New Roman"/>
          <w:color w:val="000000"/>
          <w:sz w:val="28"/>
          <w:szCs w:val="24"/>
        </w:rPr>
        <w:t>ересованное сотрудничество центра</w:t>
      </w:r>
      <w:r w:rsidRPr="0010109B">
        <w:rPr>
          <w:rFonts w:ascii="Times New Roman" w:hAnsi="Times New Roman"/>
          <w:color w:val="000000"/>
          <w:sz w:val="28"/>
          <w:szCs w:val="24"/>
        </w:rPr>
        <w:t xml:space="preserve"> и семьи в процессе воспитания детей.</w:t>
      </w:r>
      <w:r w:rsidRPr="00101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109B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 xml:space="preserve">ми видами работы с родителями </w:t>
      </w:r>
      <w:r w:rsidRPr="0010109B">
        <w:rPr>
          <w:rFonts w:ascii="Times New Roman" w:hAnsi="Times New Roman"/>
          <w:color w:val="000000"/>
          <w:sz w:val="28"/>
          <w:szCs w:val="28"/>
        </w:rPr>
        <w:t xml:space="preserve"> я</w:t>
      </w:r>
      <w:r>
        <w:rPr>
          <w:rFonts w:ascii="Times New Roman" w:hAnsi="Times New Roman"/>
          <w:color w:val="000000"/>
          <w:sz w:val="28"/>
          <w:szCs w:val="28"/>
        </w:rPr>
        <w:t>вляются род</w:t>
      </w:r>
      <w:r w:rsidR="006276AF">
        <w:rPr>
          <w:rFonts w:ascii="Times New Roman" w:hAnsi="Times New Roman"/>
          <w:color w:val="000000"/>
          <w:sz w:val="28"/>
          <w:szCs w:val="28"/>
        </w:rPr>
        <w:t xml:space="preserve">ительские собрания в учебных группах. </w:t>
      </w:r>
      <w:r w:rsidR="00384F4C">
        <w:rPr>
          <w:rFonts w:ascii="Times New Roman" w:hAnsi="Times New Roman"/>
          <w:color w:val="000000"/>
          <w:sz w:val="28"/>
          <w:szCs w:val="28"/>
        </w:rPr>
        <w:t>Были проведены ме</w:t>
      </w:r>
      <w:r w:rsidR="007A18FA">
        <w:rPr>
          <w:rFonts w:ascii="Times New Roman" w:hAnsi="Times New Roman"/>
          <w:color w:val="000000"/>
          <w:sz w:val="28"/>
          <w:szCs w:val="28"/>
        </w:rPr>
        <w:t>роприятия: «Весёлые старты</w:t>
      </w:r>
      <w:r w:rsidR="00384F4C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384F4C">
        <w:rPr>
          <w:rFonts w:ascii="Times New Roman" w:hAnsi="Times New Roman"/>
          <w:color w:val="000000"/>
          <w:sz w:val="28"/>
          <w:szCs w:val="28"/>
        </w:rPr>
        <w:t>турдрайв</w:t>
      </w:r>
      <w:proofErr w:type="spellEnd"/>
      <w:r w:rsidR="00384F4C">
        <w:rPr>
          <w:rFonts w:ascii="Times New Roman" w:hAnsi="Times New Roman"/>
          <w:color w:val="000000"/>
          <w:sz w:val="28"/>
          <w:szCs w:val="28"/>
        </w:rPr>
        <w:t>.</w:t>
      </w:r>
      <w:r w:rsidR="00A13D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D79" w:rsidRDefault="00503D79" w:rsidP="00503D7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учебно-воспитательной работы педагогического коллектива</w:t>
      </w:r>
      <w:r w:rsidR="007A18FA">
        <w:rPr>
          <w:rFonts w:ascii="Times New Roman" w:hAnsi="Times New Roman"/>
          <w:sz w:val="28"/>
          <w:szCs w:val="28"/>
        </w:rPr>
        <w:t xml:space="preserve"> Центра в 2016-2017</w:t>
      </w:r>
      <w:r w:rsidR="00932BD0">
        <w:rPr>
          <w:rFonts w:ascii="Times New Roman" w:hAnsi="Times New Roman"/>
          <w:sz w:val="28"/>
          <w:szCs w:val="28"/>
        </w:rPr>
        <w:t xml:space="preserve"> году стало:</w:t>
      </w:r>
    </w:p>
    <w:p w:rsidR="00C01B4E" w:rsidRDefault="00C01B4E" w:rsidP="00C01B4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обучающихся к здоровому образу жизни.</w:t>
      </w:r>
    </w:p>
    <w:p w:rsidR="00840199" w:rsidRDefault="00840199" w:rsidP="008401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</w:t>
      </w:r>
      <w:r w:rsidRPr="00840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84019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40199">
        <w:rPr>
          <w:rFonts w:ascii="Times New Roman" w:hAnsi="Times New Roman"/>
          <w:sz w:val="28"/>
          <w:szCs w:val="28"/>
        </w:rPr>
        <w:t>щихся обра</w:t>
      </w:r>
      <w:r>
        <w:rPr>
          <w:rFonts w:ascii="Times New Roman" w:hAnsi="Times New Roman"/>
          <w:sz w:val="28"/>
          <w:szCs w:val="28"/>
        </w:rPr>
        <w:t xml:space="preserve">зовательных учреждений </w:t>
      </w:r>
      <w:r w:rsidRPr="00840199">
        <w:rPr>
          <w:rFonts w:ascii="Times New Roman" w:hAnsi="Times New Roman"/>
          <w:sz w:val="28"/>
          <w:szCs w:val="28"/>
        </w:rPr>
        <w:t>района в реализацию плана массовых мероприятий, организуемых Центром.</w:t>
      </w:r>
    </w:p>
    <w:p w:rsidR="00632FC9" w:rsidRPr="00C01B4E" w:rsidRDefault="00632FC9" w:rsidP="00632F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Pr="00632FC9">
        <w:rPr>
          <w:rFonts w:ascii="Times New Roman" w:hAnsi="Times New Roman"/>
          <w:sz w:val="28"/>
          <w:szCs w:val="28"/>
        </w:rPr>
        <w:t xml:space="preserve"> обучающихся Центра  к участию   в массовых мероприятиях   различных  </w:t>
      </w:r>
      <w:r w:rsidR="008B02F8">
        <w:rPr>
          <w:rFonts w:ascii="Times New Roman" w:hAnsi="Times New Roman"/>
          <w:sz w:val="28"/>
          <w:szCs w:val="28"/>
        </w:rPr>
        <w:t xml:space="preserve"> уровней: районных, </w:t>
      </w:r>
      <w:r w:rsidRPr="00632FC9">
        <w:rPr>
          <w:rFonts w:ascii="Times New Roman" w:hAnsi="Times New Roman"/>
          <w:sz w:val="28"/>
          <w:szCs w:val="28"/>
        </w:rPr>
        <w:t>областных, региональных.</w:t>
      </w:r>
    </w:p>
    <w:p w:rsidR="00932BD0" w:rsidRPr="00C01B4E" w:rsidRDefault="00C01B4E" w:rsidP="00C01B4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</w:t>
      </w:r>
      <w:r w:rsidR="00932BD0">
        <w:rPr>
          <w:rFonts w:ascii="Times New Roman" w:hAnsi="Times New Roman"/>
          <w:sz w:val="28"/>
          <w:szCs w:val="28"/>
        </w:rPr>
        <w:t xml:space="preserve"> навык</w:t>
      </w:r>
      <w:r w:rsidR="002B36FB">
        <w:rPr>
          <w:rFonts w:ascii="Times New Roman" w:hAnsi="Times New Roman"/>
          <w:sz w:val="28"/>
          <w:szCs w:val="28"/>
        </w:rPr>
        <w:t>ов со</w:t>
      </w:r>
      <w:r>
        <w:rPr>
          <w:rFonts w:ascii="Times New Roman" w:hAnsi="Times New Roman"/>
          <w:sz w:val="28"/>
          <w:szCs w:val="28"/>
        </w:rPr>
        <w:t>трудничества, сотворчества.</w:t>
      </w:r>
    </w:p>
    <w:p w:rsidR="00932BD0" w:rsidRDefault="00932BD0" w:rsidP="00932B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Продолжение работы с детьми и подростками «группы риска».</w:t>
      </w:r>
    </w:p>
    <w:p w:rsidR="001244EC" w:rsidRDefault="00932BD0" w:rsidP="00932B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деятельности центра в СМИ и на веб-сайте</w:t>
      </w:r>
      <w:r w:rsidR="002C045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C0458">
        <w:rPr>
          <w:rFonts w:ascii="Times New Roman" w:hAnsi="Times New Roman"/>
          <w:sz w:val="28"/>
          <w:szCs w:val="28"/>
          <w:lang w:val="en-US"/>
        </w:rPr>
        <w:t>duk</w:t>
      </w:r>
      <w:proofErr w:type="spellEnd"/>
      <w:r w:rsidR="002C0458" w:rsidRPr="002C0458">
        <w:rPr>
          <w:rFonts w:ascii="Times New Roman" w:hAnsi="Times New Roman"/>
          <w:sz w:val="28"/>
          <w:szCs w:val="28"/>
        </w:rPr>
        <w:t>-2014.</w:t>
      </w:r>
      <w:proofErr w:type="spellStart"/>
      <w:r w:rsidR="002C0458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2C0458" w:rsidRPr="002C0458">
        <w:rPr>
          <w:rFonts w:ascii="Times New Roman" w:hAnsi="Times New Roman"/>
          <w:sz w:val="28"/>
          <w:szCs w:val="28"/>
        </w:rPr>
        <w:t>.</w:t>
      </w:r>
      <w:proofErr w:type="spellStart"/>
      <w:r w:rsidR="002C04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C0458" w:rsidRPr="002C04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что позволяет популяризировать работу Центра, привлечь к участию в объединениях большего числа детей, соответственно расширить и активизировать деятельность центра.</w:t>
      </w:r>
      <w:r w:rsidR="00F0742A">
        <w:rPr>
          <w:rFonts w:ascii="Times New Roman" w:hAnsi="Times New Roman"/>
          <w:sz w:val="28"/>
          <w:szCs w:val="28"/>
        </w:rPr>
        <w:t xml:space="preserve"> </w:t>
      </w:r>
    </w:p>
    <w:p w:rsidR="006A787A" w:rsidRPr="006A787A" w:rsidRDefault="006A787A" w:rsidP="006A787A">
      <w:pPr>
        <w:pStyle w:val="nospacing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6A787A">
        <w:rPr>
          <w:b/>
          <w:bCs/>
          <w:sz w:val="28"/>
          <w:szCs w:val="28"/>
        </w:rPr>
        <w:t>Цель</w:t>
      </w:r>
      <w:r w:rsidRPr="006A787A">
        <w:rPr>
          <w:rStyle w:val="apple-converted-space"/>
          <w:sz w:val="28"/>
          <w:szCs w:val="28"/>
        </w:rPr>
        <w:t> </w:t>
      </w:r>
      <w:r w:rsidRPr="006A787A">
        <w:rPr>
          <w:b/>
          <w:bCs/>
          <w:sz w:val="28"/>
          <w:szCs w:val="28"/>
        </w:rPr>
        <w:t>воспитательной работы</w:t>
      </w:r>
      <w:r>
        <w:rPr>
          <w:b/>
          <w:bCs/>
          <w:sz w:val="28"/>
          <w:szCs w:val="28"/>
        </w:rPr>
        <w:t xml:space="preserve"> на следующий учебный год</w:t>
      </w:r>
      <w:r w:rsidRPr="006A787A">
        <w:rPr>
          <w:rStyle w:val="apple-converted-space"/>
          <w:sz w:val="28"/>
          <w:szCs w:val="28"/>
        </w:rPr>
        <w:t> </w:t>
      </w:r>
      <w:r w:rsidRPr="006A787A">
        <w:rPr>
          <w:sz w:val="28"/>
          <w:szCs w:val="28"/>
        </w:rPr>
        <w:t xml:space="preserve">— </w:t>
      </w:r>
      <w:r w:rsidR="00AB0046">
        <w:rPr>
          <w:color w:val="000000"/>
          <w:sz w:val="28"/>
          <w:szCs w:val="28"/>
        </w:rPr>
        <w:t>создание условий для формирования</w:t>
      </w:r>
      <w:r w:rsidR="00AB0046">
        <w:rPr>
          <w:rStyle w:val="apple-converted-space"/>
          <w:color w:val="000000"/>
          <w:sz w:val="28"/>
          <w:szCs w:val="28"/>
        </w:rPr>
        <w:t> </w:t>
      </w:r>
      <w:r w:rsidR="00AB0046">
        <w:rPr>
          <w:color w:val="000000"/>
          <w:sz w:val="28"/>
          <w:szCs w:val="28"/>
        </w:rPr>
        <w:t> у</w:t>
      </w:r>
      <w:r w:rsidR="00AB0046">
        <w:rPr>
          <w:rStyle w:val="apple-converted-space"/>
          <w:color w:val="000000"/>
          <w:sz w:val="28"/>
          <w:szCs w:val="28"/>
        </w:rPr>
        <w:t> </w:t>
      </w:r>
      <w:r w:rsidR="00AB0046">
        <w:rPr>
          <w:color w:val="000000"/>
          <w:sz w:val="28"/>
          <w:szCs w:val="28"/>
        </w:rPr>
        <w:t> учащихся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</w:t>
      </w:r>
      <w:r w:rsidR="00AB0046">
        <w:rPr>
          <w:color w:val="000000"/>
          <w:sz w:val="28"/>
          <w:szCs w:val="28"/>
        </w:rPr>
        <w:t xml:space="preserve">, </w:t>
      </w:r>
      <w:r w:rsidRPr="006A787A">
        <w:rPr>
          <w:color w:val="141414"/>
          <w:sz w:val="28"/>
          <w:szCs w:val="28"/>
        </w:rPr>
        <w:t>формирование активной жизненной позиции</w:t>
      </w:r>
      <w:r>
        <w:rPr>
          <w:color w:val="141414"/>
          <w:sz w:val="28"/>
          <w:szCs w:val="28"/>
        </w:rPr>
        <w:t xml:space="preserve"> к здоровому образу жизни</w:t>
      </w:r>
      <w:r w:rsidR="00AB0046">
        <w:rPr>
          <w:color w:val="141414"/>
          <w:sz w:val="28"/>
          <w:szCs w:val="28"/>
        </w:rPr>
        <w:t>.</w:t>
      </w:r>
    </w:p>
    <w:p w:rsidR="006A787A" w:rsidRPr="006A787A" w:rsidRDefault="006A787A" w:rsidP="006A787A">
      <w:pPr>
        <w:pStyle w:val="nospacing"/>
        <w:tabs>
          <w:tab w:val="left" w:pos="3825"/>
        </w:tabs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6A787A">
        <w:rPr>
          <w:b/>
          <w:bCs/>
          <w:sz w:val="28"/>
          <w:szCs w:val="28"/>
        </w:rPr>
        <w:t> Основные задачи:</w:t>
      </w:r>
      <w:r w:rsidRPr="006A787A">
        <w:rPr>
          <w:b/>
          <w:bCs/>
          <w:sz w:val="28"/>
          <w:szCs w:val="28"/>
        </w:rPr>
        <w:tab/>
      </w:r>
    </w:p>
    <w:p w:rsidR="006A787A" w:rsidRPr="006A787A" w:rsidRDefault="006A787A" w:rsidP="006A787A">
      <w:pPr>
        <w:pStyle w:val="nospacing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6A787A">
        <w:rPr>
          <w:sz w:val="28"/>
          <w:szCs w:val="28"/>
        </w:rPr>
        <w:t>Формировать сознательное отношение к здоровому образу жизни;</w:t>
      </w:r>
    </w:p>
    <w:p w:rsidR="006A787A" w:rsidRPr="006A787A" w:rsidRDefault="006A787A" w:rsidP="006A787A">
      <w:pPr>
        <w:pStyle w:val="nospacing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6A787A">
        <w:rPr>
          <w:sz w:val="28"/>
          <w:szCs w:val="28"/>
        </w:rPr>
        <w:t>Воспитывать гражданина, патриота;</w:t>
      </w:r>
    </w:p>
    <w:p w:rsidR="006A787A" w:rsidRPr="006A787A" w:rsidRDefault="006A787A" w:rsidP="006A787A">
      <w:pPr>
        <w:pStyle w:val="nospacing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6A787A">
        <w:rPr>
          <w:rStyle w:val="apple-converted-space"/>
          <w:sz w:val="28"/>
          <w:szCs w:val="28"/>
        </w:rPr>
        <w:t> </w:t>
      </w:r>
      <w:r w:rsidRPr="006A787A">
        <w:rPr>
          <w:sz w:val="28"/>
          <w:szCs w:val="28"/>
        </w:rPr>
        <w:t>Развивать творческую ак</w:t>
      </w:r>
      <w:r>
        <w:rPr>
          <w:sz w:val="28"/>
          <w:szCs w:val="28"/>
        </w:rPr>
        <w:t>тивность обучающихся</w:t>
      </w:r>
      <w:r w:rsidRPr="006A787A">
        <w:rPr>
          <w:sz w:val="28"/>
          <w:szCs w:val="28"/>
        </w:rPr>
        <w:t>;</w:t>
      </w:r>
    </w:p>
    <w:p w:rsidR="006A787A" w:rsidRPr="006A787A" w:rsidRDefault="006A787A" w:rsidP="006A787A">
      <w:pPr>
        <w:pStyle w:val="nospacing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6A787A">
        <w:rPr>
          <w:sz w:val="28"/>
          <w:szCs w:val="28"/>
        </w:rPr>
        <w:t> </w:t>
      </w:r>
      <w:r w:rsidRPr="006A787A">
        <w:rPr>
          <w:rStyle w:val="apple-converted-space"/>
          <w:sz w:val="28"/>
          <w:szCs w:val="28"/>
        </w:rPr>
        <w:t> </w:t>
      </w:r>
      <w:r w:rsidRPr="006A787A">
        <w:rPr>
          <w:sz w:val="28"/>
          <w:szCs w:val="28"/>
        </w:rPr>
        <w:t>Повышать профессиональное м</w:t>
      </w:r>
      <w:r>
        <w:rPr>
          <w:sz w:val="28"/>
          <w:szCs w:val="28"/>
        </w:rPr>
        <w:t>астерство педагогов</w:t>
      </w:r>
      <w:r w:rsidRPr="006A787A">
        <w:rPr>
          <w:sz w:val="28"/>
          <w:szCs w:val="28"/>
        </w:rPr>
        <w:t>;</w:t>
      </w:r>
    </w:p>
    <w:p w:rsidR="006A787A" w:rsidRPr="006A787A" w:rsidRDefault="006A787A" w:rsidP="006A787A">
      <w:pPr>
        <w:pStyle w:val="nospacing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787A">
        <w:rPr>
          <w:sz w:val="28"/>
          <w:szCs w:val="28"/>
        </w:rPr>
        <w:t>Совершенствовать работу с родителями;</w:t>
      </w:r>
      <w:bookmarkStart w:id="0" w:name="_GoBack"/>
      <w:bookmarkEnd w:id="0"/>
    </w:p>
    <w:p w:rsidR="001244EC" w:rsidRPr="006A787A" w:rsidRDefault="001244EC" w:rsidP="001244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32BD0" w:rsidRDefault="001244EC" w:rsidP="001244E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и грамоты с участием в районных, зональных соревнований и мероприятий </w:t>
      </w:r>
      <w:r w:rsidR="0092648F">
        <w:rPr>
          <w:rFonts w:ascii="Times New Roman" w:hAnsi="Times New Roman"/>
          <w:sz w:val="28"/>
          <w:szCs w:val="28"/>
        </w:rPr>
        <w:t xml:space="preserve">можно посмотреть на сайте ДООЦ </w:t>
      </w:r>
      <w:r>
        <w:rPr>
          <w:rFonts w:ascii="Times New Roman" w:hAnsi="Times New Roman"/>
          <w:sz w:val="28"/>
          <w:szCs w:val="28"/>
          <w:lang w:val="en-US"/>
        </w:rPr>
        <w:t>duk</w:t>
      </w:r>
      <w:r w:rsidR="0092648F">
        <w:rPr>
          <w:rFonts w:ascii="Times New Roman" w:hAnsi="Times New Roman"/>
          <w:sz w:val="28"/>
          <w:szCs w:val="28"/>
        </w:rPr>
        <w:t>-2014.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 w:rsidRPr="002C0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F0742A">
        <w:rPr>
          <w:rFonts w:ascii="Times New Roman" w:hAnsi="Times New Roman"/>
          <w:sz w:val="28"/>
          <w:szCs w:val="28"/>
        </w:rPr>
        <w:t xml:space="preserve"> </w:t>
      </w:r>
    </w:p>
    <w:p w:rsidR="00F0742A" w:rsidRDefault="00F0742A" w:rsidP="00F074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42A" w:rsidRDefault="00F0742A" w:rsidP="00F074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42A" w:rsidRDefault="00F0742A" w:rsidP="00C4659B">
      <w:pPr>
        <w:spacing w:after="0"/>
        <w:rPr>
          <w:rFonts w:ascii="Times New Roman" w:hAnsi="Times New Roman"/>
          <w:sz w:val="28"/>
          <w:szCs w:val="28"/>
        </w:rPr>
      </w:pPr>
    </w:p>
    <w:p w:rsidR="000601C8" w:rsidRDefault="00F0742A" w:rsidP="00C01B4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Педагог-организатор: Батманова Н.С.</w:t>
      </w:r>
    </w:p>
    <w:p w:rsidR="0023478F" w:rsidRPr="007D6D0C" w:rsidRDefault="0023478F" w:rsidP="007D6D0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23478F" w:rsidRPr="007D6D0C" w:rsidSect="0037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C64"/>
    <w:multiLevelType w:val="hybridMultilevel"/>
    <w:tmpl w:val="8F20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32C6"/>
    <w:multiLevelType w:val="hybridMultilevel"/>
    <w:tmpl w:val="17F0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05"/>
    <w:rsid w:val="000601C8"/>
    <w:rsid w:val="000C73BA"/>
    <w:rsid w:val="0010109B"/>
    <w:rsid w:val="001244EC"/>
    <w:rsid w:val="00131561"/>
    <w:rsid w:val="00216334"/>
    <w:rsid w:val="002268D4"/>
    <w:rsid w:val="0023478F"/>
    <w:rsid w:val="00236C5F"/>
    <w:rsid w:val="00266788"/>
    <w:rsid w:val="002742AA"/>
    <w:rsid w:val="002B36FB"/>
    <w:rsid w:val="002C0458"/>
    <w:rsid w:val="00316F98"/>
    <w:rsid w:val="00376DDF"/>
    <w:rsid w:val="00384F4C"/>
    <w:rsid w:val="004702EA"/>
    <w:rsid w:val="00481F82"/>
    <w:rsid w:val="004D5786"/>
    <w:rsid w:val="00503D79"/>
    <w:rsid w:val="00522226"/>
    <w:rsid w:val="00535817"/>
    <w:rsid w:val="00541414"/>
    <w:rsid w:val="005D57DA"/>
    <w:rsid w:val="006276AF"/>
    <w:rsid w:val="00632FC9"/>
    <w:rsid w:val="006A787A"/>
    <w:rsid w:val="006C7554"/>
    <w:rsid w:val="006E5252"/>
    <w:rsid w:val="007027F9"/>
    <w:rsid w:val="007307D0"/>
    <w:rsid w:val="00736DF1"/>
    <w:rsid w:val="00780A8A"/>
    <w:rsid w:val="007A18FA"/>
    <w:rsid w:val="007B32D5"/>
    <w:rsid w:val="007D6D0C"/>
    <w:rsid w:val="00806A35"/>
    <w:rsid w:val="0082307F"/>
    <w:rsid w:val="00840199"/>
    <w:rsid w:val="008578A4"/>
    <w:rsid w:val="0088742C"/>
    <w:rsid w:val="008B02F8"/>
    <w:rsid w:val="008D6197"/>
    <w:rsid w:val="008E12AF"/>
    <w:rsid w:val="008F4889"/>
    <w:rsid w:val="0092648F"/>
    <w:rsid w:val="00932BD0"/>
    <w:rsid w:val="0093745A"/>
    <w:rsid w:val="009539A9"/>
    <w:rsid w:val="009D2351"/>
    <w:rsid w:val="009F5EED"/>
    <w:rsid w:val="00A111E7"/>
    <w:rsid w:val="00A13D41"/>
    <w:rsid w:val="00A94723"/>
    <w:rsid w:val="00A96405"/>
    <w:rsid w:val="00AA08C9"/>
    <w:rsid w:val="00AB0046"/>
    <w:rsid w:val="00AE2AB4"/>
    <w:rsid w:val="00B534A0"/>
    <w:rsid w:val="00C01B4E"/>
    <w:rsid w:val="00C13DD1"/>
    <w:rsid w:val="00C24887"/>
    <w:rsid w:val="00C26EF0"/>
    <w:rsid w:val="00C4659B"/>
    <w:rsid w:val="00C91E0C"/>
    <w:rsid w:val="00CB6370"/>
    <w:rsid w:val="00D158A5"/>
    <w:rsid w:val="00DE00BE"/>
    <w:rsid w:val="00E0699A"/>
    <w:rsid w:val="00E95162"/>
    <w:rsid w:val="00EE7425"/>
    <w:rsid w:val="00F0742A"/>
    <w:rsid w:val="00F324B9"/>
    <w:rsid w:val="00F3284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BD0"/>
    <w:pPr>
      <w:ind w:left="720"/>
      <w:contextualSpacing/>
    </w:pPr>
  </w:style>
  <w:style w:type="paragraph" w:customStyle="1" w:styleId="a5">
    <w:name w:val="Знак Знак Знак Знак"/>
    <w:basedOn w:val="a"/>
    <w:rsid w:val="00101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spacing">
    <w:name w:val="nospacing"/>
    <w:basedOn w:val="a"/>
    <w:rsid w:val="006A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BD0"/>
    <w:pPr>
      <w:ind w:left="720"/>
      <w:contextualSpacing/>
    </w:pPr>
  </w:style>
  <w:style w:type="paragraph" w:customStyle="1" w:styleId="a5">
    <w:name w:val="Знак Знак Знак Знак"/>
    <w:basedOn w:val="a"/>
    <w:rsid w:val="00101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spacing">
    <w:name w:val="nospacing"/>
    <w:basedOn w:val="a"/>
    <w:rsid w:val="006A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E471-ABD0-49D5-BB40-A5C94DC7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65</cp:revision>
  <dcterms:created xsi:type="dcterms:W3CDTF">2014-10-07T07:48:00Z</dcterms:created>
  <dcterms:modified xsi:type="dcterms:W3CDTF">2017-04-24T07:29:00Z</dcterms:modified>
</cp:coreProperties>
</file>