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90" w:rsidRDefault="004911FF" w:rsidP="004911FF">
      <w:pPr>
        <w:jc w:val="center"/>
        <w:rPr>
          <w:rFonts w:ascii="Times New Roman" w:hAnsi="Times New Roman"/>
          <w:b/>
          <w:sz w:val="28"/>
          <w:szCs w:val="28"/>
        </w:rPr>
      </w:pPr>
      <w:r w:rsidRPr="004911FF">
        <w:rPr>
          <w:rFonts w:ascii="Times New Roman" w:hAnsi="Times New Roman"/>
          <w:b/>
          <w:sz w:val="28"/>
          <w:szCs w:val="28"/>
        </w:rPr>
        <w:t xml:space="preserve">Численность обучающихся по реализуемым образовательным программам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911FF" w:rsidTr="004911FF">
        <w:tc>
          <w:tcPr>
            <w:tcW w:w="1914" w:type="dxa"/>
          </w:tcPr>
          <w:p w:rsidR="004911FF" w:rsidRPr="005D6581" w:rsidRDefault="004911FF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81">
              <w:rPr>
                <w:rFonts w:ascii="Times New Roman" w:hAnsi="Times New Roman"/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1914" w:type="dxa"/>
          </w:tcPr>
          <w:p w:rsidR="004911FF" w:rsidRPr="005D6581" w:rsidRDefault="004911FF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81">
              <w:rPr>
                <w:rFonts w:ascii="Times New Roman" w:hAnsi="Times New Roman"/>
                <w:b/>
                <w:sz w:val="28"/>
                <w:szCs w:val="28"/>
              </w:rPr>
              <w:t>2012/2013</w:t>
            </w:r>
          </w:p>
        </w:tc>
        <w:tc>
          <w:tcPr>
            <w:tcW w:w="1914" w:type="dxa"/>
          </w:tcPr>
          <w:p w:rsidR="004911FF" w:rsidRPr="005D6581" w:rsidRDefault="004911FF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81">
              <w:rPr>
                <w:rFonts w:ascii="Times New Roman" w:hAnsi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914" w:type="dxa"/>
          </w:tcPr>
          <w:p w:rsidR="004911FF" w:rsidRPr="005D6581" w:rsidRDefault="004911FF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81">
              <w:rPr>
                <w:rFonts w:ascii="Times New Roman" w:hAnsi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915" w:type="dxa"/>
          </w:tcPr>
          <w:p w:rsidR="004911FF" w:rsidRPr="005D6581" w:rsidRDefault="004911FF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81">
              <w:rPr>
                <w:rFonts w:ascii="Times New Roman" w:hAnsi="Times New Roman"/>
                <w:b/>
                <w:sz w:val="28"/>
                <w:szCs w:val="28"/>
              </w:rPr>
              <w:t>2015/2016</w:t>
            </w:r>
          </w:p>
        </w:tc>
      </w:tr>
      <w:tr w:rsidR="004911FF" w:rsidTr="004911FF">
        <w:tc>
          <w:tcPr>
            <w:tcW w:w="1914" w:type="dxa"/>
          </w:tcPr>
          <w:p w:rsidR="004911FF" w:rsidRDefault="004911FF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Обучалось всего на начало года</w:t>
            </w:r>
          </w:p>
        </w:tc>
        <w:tc>
          <w:tcPr>
            <w:tcW w:w="1914" w:type="dxa"/>
          </w:tcPr>
          <w:p w:rsidR="004911FF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914" w:type="dxa"/>
          </w:tcPr>
          <w:p w:rsidR="004911FF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914" w:type="dxa"/>
          </w:tcPr>
          <w:p w:rsidR="004911FF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915" w:type="dxa"/>
          </w:tcPr>
          <w:p w:rsidR="004911FF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</w:tbl>
    <w:p w:rsidR="004911FF" w:rsidRDefault="004911FF" w:rsidP="004911FF">
      <w:pPr>
        <w:jc w:val="center"/>
        <w:rPr>
          <w:rFonts w:ascii="Times New Roman" w:hAnsi="Times New Roman"/>
          <w:sz w:val="28"/>
          <w:szCs w:val="28"/>
        </w:rPr>
      </w:pPr>
    </w:p>
    <w:p w:rsidR="005D6581" w:rsidRDefault="005D6581" w:rsidP="004911FF">
      <w:pPr>
        <w:jc w:val="center"/>
        <w:rPr>
          <w:rFonts w:ascii="Times New Roman" w:hAnsi="Times New Roman"/>
          <w:sz w:val="28"/>
          <w:szCs w:val="28"/>
        </w:rPr>
      </w:pPr>
    </w:p>
    <w:p w:rsidR="005D6581" w:rsidRDefault="005D6581" w:rsidP="004911FF">
      <w:pPr>
        <w:jc w:val="center"/>
        <w:rPr>
          <w:rFonts w:ascii="Times New Roman" w:hAnsi="Times New Roman"/>
          <w:sz w:val="28"/>
          <w:szCs w:val="28"/>
        </w:rPr>
      </w:pPr>
    </w:p>
    <w:p w:rsidR="005D6581" w:rsidRDefault="005D6581" w:rsidP="004911FF">
      <w:pPr>
        <w:jc w:val="center"/>
        <w:rPr>
          <w:rFonts w:ascii="Times New Roman" w:hAnsi="Times New Roman"/>
          <w:b/>
          <w:sz w:val="28"/>
          <w:szCs w:val="28"/>
        </w:rPr>
      </w:pPr>
      <w:r w:rsidRPr="005D6581">
        <w:rPr>
          <w:rFonts w:ascii="Times New Roman" w:hAnsi="Times New Roman"/>
          <w:b/>
          <w:sz w:val="28"/>
          <w:szCs w:val="28"/>
        </w:rPr>
        <w:t>Численность обучающихся в кружках и секциях в 2015/2016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00"/>
      </w:tblGrid>
      <w:tr w:rsidR="005D6581" w:rsidTr="005D6581">
        <w:tc>
          <w:tcPr>
            <w:tcW w:w="817" w:type="dxa"/>
          </w:tcPr>
          <w:p w:rsidR="005D6581" w:rsidRDefault="005D6581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D6581" w:rsidRDefault="005D6581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2977" w:type="dxa"/>
          </w:tcPr>
          <w:p w:rsidR="005D6581" w:rsidRDefault="005D6581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кружков и секций в центре</w:t>
            </w:r>
          </w:p>
        </w:tc>
        <w:tc>
          <w:tcPr>
            <w:tcW w:w="2800" w:type="dxa"/>
          </w:tcPr>
          <w:p w:rsidR="005D6581" w:rsidRDefault="005D6581" w:rsidP="004911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обучающ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ихся</w:t>
            </w:r>
          </w:p>
        </w:tc>
      </w:tr>
      <w:tr w:rsidR="005D6581" w:rsidTr="005D6581">
        <w:tc>
          <w:tcPr>
            <w:tcW w:w="81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7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D6581" w:rsidTr="005D6581">
        <w:tc>
          <w:tcPr>
            <w:tcW w:w="81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97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D6581" w:rsidTr="005D6581">
        <w:tc>
          <w:tcPr>
            <w:tcW w:w="81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5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D6581" w:rsidRPr="005D6581" w:rsidRDefault="005D6581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977" w:type="dxa"/>
          </w:tcPr>
          <w:p w:rsidR="005D6581" w:rsidRPr="005D6581" w:rsidRDefault="009F46E6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5D6581" w:rsidRPr="005D6581" w:rsidRDefault="009F46E6" w:rsidP="004911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5D6581" w:rsidRPr="005D6581" w:rsidRDefault="005D6581" w:rsidP="004911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D6581" w:rsidRPr="005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B"/>
    <w:rsid w:val="004911FF"/>
    <w:rsid w:val="005D6581"/>
    <w:rsid w:val="006C7C90"/>
    <w:rsid w:val="009F46E6"/>
    <w:rsid w:val="00A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2016-03-15T08:53:00Z</dcterms:created>
  <dcterms:modified xsi:type="dcterms:W3CDTF">2016-03-15T10:22:00Z</dcterms:modified>
</cp:coreProperties>
</file>