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3" w:rsidRPr="00F14683" w:rsidRDefault="00F14683" w:rsidP="00F1468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F14683">
        <w:rPr>
          <w:rStyle w:val="a4"/>
          <w:color w:val="000000"/>
          <w:sz w:val="28"/>
          <w:szCs w:val="28"/>
        </w:rPr>
        <w:t>Режим занятий в образовательном учреждении</w:t>
      </w:r>
      <w:bookmarkStart w:id="0" w:name="RZ"/>
      <w:bookmarkEnd w:id="0"/>
    </w:p>
    <w:p w:rsidR="00F14683" w:rsidRPr="00F14683" w:rsidRDefault="00F14683" w:rsidP="00F1468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> </w:t>
      </w:r>
      <w:r w:rsidRPr="00F14683">
        <w:rPr>
          <w:color w:val="000000"/>
          <w:sz w:val="28"/>
          <w:szCs w:val="28"/>
        </w:rPr>
        <w:t>Выписка из устава МБОУ ДОД ДООЦ имени Героя России А.</w:t>
      </w:r>
      <w:r w:rsidR="00447A88">
        <w:rPr>
          <w:color w:val="000000"/>
          <w:sz w:val="28"/>
          <w:szCs w:val="28"/>
        </w:rPr>
        <w:t xml:space="preserve"> Перова</w:t>
      </w:r>
    </w:p>
    <w:p w:rsidR="00F14683" w:rsidRPr="00F14683" w:rsidRDefault="00F14683" w:rsidP="00F1468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3, пункт 3.1.15-страница 6-7</w:t>
      </w:r>
    </w:p>
    <w:p w:rsidR="00F14683" w:rsidRDefault="00F14683" w:rsidP="00F1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83" w:rsidRPr="00F14683" w:rsidRDefault="00F14683" w:rsidP="00F14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 Расписание занятий объединения составляется для создания наиболее благоприятного режима труда и отдыха учащихся администрацией центра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FA46D7" w:rsidRDefault="00FA46D7">
      <w:bookmarkStart w:id="1" w:name="_GoBack"/>
      <w:bookmarkEnd w:id="1"/>
    </w:p>
    <w:sectPr w:rsidR="00FA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0"/>
    <w:rsid w:val="00447A88"/>
    <w:rsid w:val="00A348D0"/>
    <w:rsid w:val="00F14683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2016-03-03T12:31:00Z</dcterms:created>
  <dcterms:modified xsi:type="dcterms:W3CDTF">2016-03-10T10:20:00Z</dcterms:modified>
</cp:coreProperties>
</file>