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B2" w:rsidRDefault="00C619B2" w:rsidP="00585E0F">
      <w:pPr>
        <w:pStyle w:val="a3"/>
        <w:spacing w:line="360" w:lineRule="exact"/>
        <w:ind w:right="1" w:firstLine="851"/>
        <w:jc w:val="both"/>
        <w:rPr>
          <w:bCs/>
          <w:sz w:val="28"/>
          <w:szCs w:val="29"/>
        </w:rPr>
      </w:pPr>
      <w:r>
        <w:rPr>
          <w:sz w:val="28"/>
        </w:rPr>
        <w:t xml:space="preserve">Закрывали муниципальный этап </w:t>
      </w:r>
      <w:r w:rsidRPr="00C619B2">
        <w:rPr>
          <w:bCs/>
          <w:sz w:val="28"/>
          <w:szCs w:val="29"/>
        </w:rPr>
        <w:t>соревнований по</w:t>
      </w:r>
      <w:r>
        <w:rPr>
          <w:bCs/>
          <w:sz w:val="28"/>
          <w:szCs w:val="29"/>
        </w:rPr>
        <w:t xml:space="preserve"> </w:t>
      </w:r>
      <w:r w:rsidRPr="00C619B2">
        <w:rPr>
          <w:bCs/>
          <w:sz w:val="28"/>
          <w:szCs w:val="29"/>
        </w:rPr>
        <w:t>баскетболу</w:t>
      </w:r>
      <w:r>
        <w:rPr>
          <w:bCs/>
          <w:sz w:val="28"/>
          <w:szCs w:val="29"/>
        </w:rPr>
        <w:t xml:space="preserve"> </w:t>
      </w:r>
      <w:r w:rsidRPr="00C619B2">
        <w:rPr>
          <w:bCs/>
          <w:sz w:val="28"/>
          <w:szCs w:val="29"/>
        </w:rPr>
        <w:t>в рамках президентских спортивных игр</w:t>
      </w:r>
      <w:r>
        <w:rPr>
          <w:bCs/>
          <w:sz w:val="28"/>
          <w:szCs w:val="29"/>
        </w:rPr>
        <w:t xml:space="preserve"> младшая баскетбольная группа 2005 г.р. и младше. Участие приняло  44 школьника.</w:t>
      </w:r>
    </w:p>
    <w:p w:rsidR="00BB7382" w:rsidRDefault="00BB7382" w:rsidP="00585E0F">
      <w:pPr>
        <w:pStyle w:val="a3"/>
        <w:spacing w:line="360" w:lineRule="exact"/>
        <w:ind w:right="1" w:firstLine="851"/>
        <w:jc w:val="both"/>
        <w:rPr>
          <w:bCs/>
          <w:sz w:val="28"/>
          <w:szCs w:val="29"/>
        </w:rPr>
      </w:pPr>
      <w:r>
        <w:rPr>
          <w:bCs/>
          <w:sz w:val="28"/>
          <w:szCs w:val="29"/>
        </w:rPr>
        <w:t>Игры, не смотря на малый возраст участников, были на высоком уровне</w:t>
      </w:r>
      <w:r w:rsidR="00585E0F">
        <w:rPr>
          <w:bCs/>
          <w:sz w:val="28"/>
          <w:szCs w:val="29"/>
        </w:rPr>
        <w:t xml:space="preserve"> для такой ступени соревнований</w:t>
      </w:r>
      <w:r>
        <w:rPr>
          <w:bCs/>
          <w:sz w:val="28"/>
          <w:szCs w:val="29"/>
        </w:rPr>
        <w:t>. Броски, передачи, блоки, перехваты и другие приемы в этом виде спорта отработаны и продемонстрированы на 5+.</w:t>
      </w:r>
    </w:p>
    <w:p w:rsidR="00585E0F" w:rsidRDefault="00BB7382" w:rsidP="00585E0F">
      <w:pPr>
        <w:pStyle w:val="a3"/>
        <w:spacing w:line="360" w:lineRule="exact"/>
        <w:ind w:right="1" w:firstLine="851"/>
        <w:jc w:val="both"/>
        <w:rPr>
          <w:bCs/>
          <w:sz w:val="28"/>
          <w:szCs w:val="29"/>
        </w:rPr>
      </w:pPr>
      <w:r>
        <w:rPr>
          <w:bCs/>
          <w:sz w:val="28"/>
          <w:szCs w:val="29"/>
        </w:rPr>
        <w:t xml:space="preserve">Особенно и неожиданно порадовала игра команды Кайской ОШ, где </w:t>
      </w:r>
      <w:r w:rsidR="00137579">
        <w:rPr>
          <w:bCs/>
          <w:sz w:val="28"/>
          <w:szCs w:val="29"/>
        </w:rPr>
        <w:t xml:space="preserve">основное звено команды составили ребята 4 и 5 класса, подумать только, совсем малышки, а насколько точны? Свисток, игра началась, и почти сразу 3 голевых броска  - 3 чистых попадания мяча в корзину, огромнейшее количество подборов и перехватов,  при этом учитывая то, что перед ними </w:t>
      </w:r>
      <w:r w:rsidR="00463272">
        <w:rPr>
          <w:bCs/>
          <w:sz w:val="28"/>
          <w:szCs w:val="29"/>
        </w:rPr>
        <w:t xml:space="preserve">команды опытные, у которых </w:t>
      </w:r>
      <w:r w:rsidR="00137579">
        <w:rPr>
          <w:bCs/>
          <w:sz w:val="28"/>
          <w:szCs w:val="29"/>
        </w:rPr>
        <w:t xml:space="preserve">очень хорошая защита, преимущество, как в физических показателях (рост, телосложение), так и в отработанной тактике игры (количество сыгранных игр). </w:t>
      </w:r>
      <w:r w:rsidR="00585E0F">
        <w:rPr>
          <w:bCs/>
          <w:sz w:val="28"/>
          <w:szCs w:val="29"/>
        </w:rPr>
        <w:t>Эти ребята играли без замен</w:t>
      </w:r>
      <w:r w:rsidR="00463272">
        <w:rPr>
          <w:bCs/>
          <w:sz w:val="28"/>
          <w:szCs w:val="29"/>
        </w:rPr>
        <w:t xml:space="preserve">. Невзирая  на то, что команда Кайской школы </w:t>
      </w:r>
      <w:r w:rsidR="00585E0F">
        <w:rPr>
          <w:bCs/>
          <w:sz w:val="28"/>
          <w:szCs w:val="29"/>
        </w:rPr>
        <w:t>уступили</w:t>
      </w:r>
      <w:r w:rsidR="00463272">
        <w:rPr>
          <w:bCs/>
          <w:sz w:val="28"/>
          <w:szCs w:val="29"/>
        </w:rPr>
        <w:t xml:space="preserve"> Макарьевской и Варнавинской команде,   они были намного активнее, сплоченнее,</w:t>
      </w:r>
      <w:r w:rsidR="00585E0F">
        <w:rPr>
          <w:bCs/>
          <w:sz w:val="28"/>
          <w:szCs w:val="29"/>
        </w:rPr>
        <w:t xml:space="preserve"> выносливее</w:t>
      </w:r>
      <w:r w:rsidR="00A23321">
        <w:rPr>
          <w:bCs/>
          <w:sz w:val="28"/>
          <w:szCs w:val="29"/>
        </w:rPr>
        <w:t>,</w:t>
      </w:r>
      <w:r w:rsidR="00463272">
        <w:rPr>
          <w:bCs/>
          <w:sz w:val="28"/>
          <w:szCs w:val="29"/>
        </w:rPr>
        <w:t xml:space="preserve"> имели большее количество пасов и голевых моментов - ОНИ БЫЛИ КОМАНДОЙ.</w:t>
      </w:r>
    </w:p>
    <w:p w:rsidR="004C137A" w:rsidRDefault="004C137A" w:rsidP="00585E0F">
      <w:pPr>
        <w:pStyle w:val="a3"/>
        <w:spacing w:line="360" w:lineRule="exact"/>
        <w:ind w:right="1" w:firstLine="851"/>
        <w:jc w:val="both"/>
        <w:rPr>
          <w:bCs/>
          <w:sz w:val="28"/>
          <w:szCs w:val="29"/>
        </w:rPr>
      </w:pPr>
      <w:r>
        <w:rPr>
          <w:bCs/>
          <w:sz w:val="28"/>
          <w:szCs w:val="29"/>
        </w:rPr>
        <w:t>Таким образом,  места среди женских команд распределились.</w:t>
      </w:r>
    </w:p>
    <w:p w:rsidR="004C137A" w:rsidRDefault="004C137A" w:rsidP="004C13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37A" w:rsidRDefault="004C137A" w:rsidP="004C137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66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A6641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Варнавинская СШ</w:t>
      </w:r>
    </w:p>
    <w:p w:rsidR="004C137A" w:rsidRDefault="004C137A" w:rsidP="004C137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66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EA6641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Макарьевская ОШ</w:t>
      </w:r>
    </w:p>
    <w:p w:rsidR="004C137A" w:rsidRDefault="004C137A" w:rsidP="004C137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 w:rsidRPr="00EA66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EA6641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Кайская  ОШ</w:t>
      </w:r>
      <w:proofErr w:type="gramEnd"/>
    </w:p>
    <w:p w:rsidR="00A21B5A" w:rsidRDefault="00A21B5A" w:rsidP="004C137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6083" cy="324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iuXcKZ1U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340" cy="324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3640" cy="32447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vpXKXTo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852" cy="325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37A" w:rsidRDefault="00A23321" w:rsidP="004C137A">
      <w:pPr>
        <w:pStyle w:val="a3"/>
        <w:spacing w:line="360" w:lineRule="exact"/>
        <w:ind w:right="1" w:firstLine="851"/>
        <w:jc w:val="both"/>
        <w:rPr>
          <w:bCs/>
          <w:sz w:val="28"/>
          <w:szCs w:val="29"/>
        </w:rPr>
      </w:pPr>
      <w:r>
        <w:rPr>
          <w:bCs/>
          <w:sz w:val="28"/>
          <w:szCs w:val="29"/>
        </w:rPr>
        <w:t>Среди юношеских команд лидерство</w:t>
      </w:r>
      <w:r w:rsidR="004C137A">
        <w:rPr>
          <w:bCs/>
          <w:sz w:val="28"/>
          <w:szCs w:val="29"/>
        </w:rPr>
        <w:t xml:space="preserve"> по традиции</w:t>
      </w:r>
      <w:r>
        <w:rPr>
          <w:bCs/>
          <w:sz w:val="28"/>
          <w:szCs w:val="29"/>
        </w:rPr>
        <w:t xml:space="preserve"> </w:t>
      </w:r>
      <w:r w:rsidR="004C137A">
        <w:rPr>
          <w:bCs/>
          <w:sz w:val="28"/>
          <w:szCs w:val="29"/>
        </w:rPr>
        <w:t>взяла</w:t>
      </w:r>
      <w:r>
        <w:rPr>
          <w:bCs/>
          <w:sz w:val="28"/>
          <w:szCs w:val="29"/>
        </w:rPr>
        <w:t xml:space="preserve"> Варнавинская СШ, </w:t>
      </w:r>
      <w:r w:rsidR="004C137A">
        <w:rPr>
          <w:bCs/>
          <w:sz w:val="28"/>
          <w:szCs w:val="29"/>
        </w:rPr>
        <w:t xml:space="preserve">немного опередив </w:t>
      </w:r>
      <w:proofErr w:type="spellStart"/>
      <w:r w:rsidR="004C137A">
        <w:rPr>
          <w:bCs/>
          <w:sz w:val="28"/>
          <w:szCs w:val="29"/>
        </w:rPr>
        <w:t>Макарьевскую</w:t>
      </w:r>
      <w:proofErr w:type="spellEnd"/>
      <w:r w:rsidR="004C137A">
        <w:rPr>
          <w:bCs/>
          <w:sz w:val="28"/>
          <w:szCs w:val="29"/>
        </w:rPr>
        <w:t xml:space="preserve"> ОШ, которая завоевала </w:t>
      </w:r>
      <w:r>
        <w:rPr>
          <w:bCs/>
          <w:sz w:val="28"/>
          <w:szCs w:val="29"/>
        </w:rPr>
        <w:t>второе место</w:t>
      </w:r>
      <w:r w:rsidR="004C137A">
        <w:rPr>
          <w:bCs/>
          <w:sz w:val="28"/>
          <w:szCs w:val="29"/>
        </w:rPr>
        <w:t>.</w:t>
      </w:r>
    </w:p>
    <w:p w:rsidR="004C137A" w:rsidRDefault="00585E0F" w:rsidP="004C137A">
      <w:pPr>
        <w:pStyle w:val="a3"/>
        <w:spacing w:line="360" w:lineRule="exact"/>
        <w:ind w:right="1" w:firstLine="851"/>
        <w:jc w:val="both"/>
        <w:rPr>
          <w:bCs/>
          <w:sz w:val="28"/>
          <w:szCs w:val="29"/>
        </w:rPr>
      </w:pPr>
      <w:r>
        <w:rPr>
          <w:bCs/>
          <w:sz w:val="28"/>
          <w:szCs w:val="29"/>
        </w:rPr>
        <w:t xml:space="preserve">Не могу оставить без внимания игрока  юношеской сборной команды Варнавинской СШ – </w:t>
      </w:r>
      <w:proofErr w:type="spellStart"/>
      <w:r>
        <w:rPr>
          <w:bCs/>
          <w:sz w:val="28"/>
          <w:szCs w:val="29"/>
        </w:rPr>
        <w:t>Аршинова</w:t>
      </w:r>
      <w:proofErr w:type="spellEnd"/>
      <w:r>
        <w:rPr>
          <w:bCs/>
          <w:sz w:val="28"/>
          <w:szCs w:val="29"/>
        </w:rPr>
        <w:t xml:space="preserve"> Алексея. Вот это игра!!! Вот это мастерство!!!</w:t>
      </w:r>
      <w:r>
        <w:rPr>
          <w:bCs/>
          <w:sz w:val="28"/>
          <w:szCs w:val="29"/>
        </w:rPr>
        <w:br/>
      </w:r>
      <w:r>
        <w:rPr>
          <w:bCs/>
          <w:sz w:val="28"/>
          <w:szCs w:val="29"/>
        </w:rPr>
        <w:lastRenderedPageBreak/>
        <w:t xml:space="preserve">Про него </w:t>
      </w:r>
      <w:r w:rsidR="00A23321">
        <w:rPr>
          <w:bCs/>
          <w:sz w:val="28"/>
          <w:szCs w:val="29"/>
        </w:rPr>
        <w:t xml:space="preserve">смело </w:t>
      </w:r>
      <w:r>
        <w:rPr>
          <w:bCs/>
          <w:sz w:val="28"/>
          <w:szCs w:val="29"/>
        </w:rPr>
        <w:t>можно заявить: «</w:t>
      </w:r>
      <w:proofErr w:type="gramStart"/>
      <w:r>
        <w:rPr>
          <w:bCs/>
          <w:sz w:val="28"/>
          <w:szCs w:val="29"/>
        </w:rPr>
        <w:t>Рожденный</w:t>
      </w:r>
      <w:proofErr w:type="gramEnd"/>
      <w:r>
        <w:rPr>
          <w:bCs/>
          <w:sz w:val="28"/>
          <w:szCs w:val="29"/>
        </w:rPr>
        <w:t xml:space="preserve"> с мячом». Учитывая совсем юный возраст Алексея (</w:t>
      </w:r>
      <w:r w:rsidR="00A23321">
        <w:rPr>
          <w:bCs/>
          <w:sz w:val="28"/>
          <w:szCs w:val="29"/>
        </w:rPr>
        <w:t>13 лет</w:t>
      </w:r>
      <w:r>
        <w:rPr>
          <w:bCs/>
          <w:sz w:val="28"/>
          <w:szCs w:val="29"/>
        </w:rPr>
        <w:t>) он показал</w:t>
      </w:r>
      <w:r w:rsidR="00A23321">
        <w:rPr>
          <w:bCs/>
          <w:sz w:val="28"/>
          <w:szCs w:val="29"/>
        </w:rPr>
        <w:t xml:space="preserve"> не только отличный дриблинг, но и</w:t>
      </w:r>
      <w:r w:rsidR="004C137A">
        <w:rPr>
          <w:bCs/>
          <w:sz w:val="28"/>
          <w:szCs w:val="29"/>
        </w:rPr>
        <w:t xml:space="preserve"> очень</w:t>
      </w:r>
      <w:r w:rsidR="00A23321">
        <w:rPr>
          <w:bCs/>
          <w:sz w:val="28"/>
          <w:szCs w:val="29"/>
        </w:rPr>
        <w:t xml:space="preserve">  техничный и</w:t>
      </w:r>
      <w:r w:rsidR="004C137A">
        <w:rPr>
          <w:bCs/>
          <w:sz w:val="28"/>
          <w:szCs w:val="29"/>
        </w:rPr>
        <w:t xml:space="preserve"> весьма</w:t>
      </w:r>
      <w:r w:rsidR="00A23321">
        <w:rPr>
          <w:bCs/>
          <w:sz w:val="28"/>
          <w:szCs w:val="29"/>
        </w:rPr>
        <w:t xml:space="preserve"> тактичный уровень игры, смело позволяющий ему играть с ребятами на порядок старше его.</w:t>
      </w:r>
      <w:r w:rsidR="004C137A">
        <w:rPr>
          <w:bCs/>
          <w:sz w:val="28"/>
          <w:szCs w:val="29"/>
        </w:rPr>
        <w:t xml:space="preserve"> Более 20 точных передач, </w:t>
      </w:r>
      <w:r w:rsidR="00B70D37">
        <w:rPr>
          <w:bCs/>
          <w:sz w:val="28"/>
          <w:szCs w:val="29"/>
        </w:rPr>
        <w:t>которые привели команду к победе.</w:t>
      </w:r>
    </w:p>
    <w:p w:rsidR="00A03667" w:rsidRDefault="00A03667" w:rsidP="004C137A">
      <w:pPr>
        <w:pStyle w:val="a3"/>
        <w:spacing w:line="360" w:lineRule="exact"/>
        <w:ind w:right="1" w:firstLine="851"/>
        <w:jc w:val="both"/>
        <w:rPr>
          <w:bCs/>
          <w:sz w:val="28"/>
          <w:szCs w:val="29"/>
        </w:rPr>
      </w:pPr>
      <w:r>
        <w:rPr>
          <w:bCs/>
          <w:sz w:val="28"/>
          <w:szCs w:val="29"/>
        </w:rPr>
        <w:t>По итогу всех игр, лучшими игроками стали:</w:t>
      </w:r>
    </w:p>
    <w:p w:rsidR="00A03667" w:rsidRDefault="00A03667" w:rsidP="00A03667">
      <w:pPr>
        <w:pStyle w:val="a3"/>
        <w:spacing w:line="360" w:lineRule="exact"/>
        <w:ind w:right="1" w:firstLine="85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Аршинов Алексей</w:t>
      </w:r>
    </w:p>
    <w:p w:rsidR="00A03667" w:rsidRPr="00A03667" w:rsidRDefault="00A03667" w:rsidP="00A03667">
      <w:pPr>
        <w:pStyle w:val="a4"/>
        <w:ind w:left="851"/>
        <w:jc w:val="center"/>
        <w:rPr>
          <w:rFonts w:ascii="Times New Roman" w:hAnsi="Times New Roman" w:cs="Times New Roman"/>
          <w:sz w:val="28"/>
        </w:rPr>
      </w:pPr>
      <w:proofErr w:type="spellStart"/>
      <w:r w:rsidRPr="00A03667">
        <w:rPr>
          <w:rFonts w:ascii="Times New Roman" w:hAnsi="Times New Roman" w:cs="Times New Roman"/>
          <w:sz w:val="28"/>
        </w:rPr>
        <w:t>Багиров</w:t>
      </w:r>
      <w:proofErr w:type="spellEnd"/>
      <w:r w:rsidRPr="00A036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667">
        <w:rPr>
          <w:rFonts w:ascii="Times New Roman" w:hAnsi="Times New Roman" w:cs="Times New Roman"/>
          <w:sz w:val="28"/>
        </w:rPr>
        <w:t>Вусал</w:t>
      </w:r>
      <w:proofErr w:type="spellEnd"/>
    </w:p>
    <w:p w:rsidR="00A03667" w:rsidRPr="00A03667" w:rsidRDefault="00A03667" w:rsidP="00A03667">
      <w:pPr>
        <w:pStyle w:val="a4"/>
        <w:ind w:left="851"/>
        <w:jc w:val="center"/>
        <w:rPr>
          <w:rFonts w:ascii="Times New Roman" w:hAnsi="Times New Roman" w:cs="Times New Roman"/>
          <w:sz w:val="28"/>
        </w:rPr>
      </w:pPr>
      <w:proofErr w:type="spellStart"/>
      <w:r w:rsidRPr="00A03667">
        <w:rPr>
          <w:rFonts w:ascii="Times New Roman" w:hAnsi="Times New Roman" w:cs="Times New Roman"/>
          <w:sz w:val="28"/>
        </w:rPr>
        <w:t>Эминбейли</w:t>
      </w:r>
      <w:proofErr w:type="spellEnd"/>
      <w:r w:rsidRPr="00A03667">
        <w:rPr>
          <w:rFonts w:ascii="Times New Roman" w:hAnsi="Times New Roman" w:cs="Times New Roman"/>
          <w:sz w:val="28"/>
        </w:rPr>
        <w:t xml:space="preserve"> Лейла</w:t>
      </w:r>
    </w:p>
    <w:p w:rsidR="00A03667" w:rsidRDefault="00A03667" w:rsidP="00A03667">
      <w:pPr>
        <w:pStyle w:val="a4"/>
        <w:ind w:left="851"/>
        <w:jc w:val="center"/>
        <w:rPr>
          <w:rFonts w:ascii="Times New Roman" w:hAnsi="Times New Roman" w:cs="Times New Roman"/>
          <w:sz w:val="28"/>
        </w:rPr>
      </w:pPr>
      <w:r w:rsidRPr="00A03667">
        <w:rPr>
          <w:rFonts w:ascii="Times New Roman" w:hAnsi="Times New Roman" w:cs="Times New Roman"/>
          <w:sz w:val="28"/>
        </w:rPr>
        <w:t>Гаврилова Вероника</w:t>
      </w:r>
      <w:r w:rsidRPr="00A03667">
        <w:rPr>
          <w:rFonts w:ascii="Times New Roman" w:hAnsi="Times New Roman" w:cs="Times New Roman"/>
          <w:sz w:val="28"/>
        </w:rPr>
        <w:br/>
        <w:t>Манакова Наталья</w:t>
      </w:r>
    </w:p>
    <w:p w:rsidR="00A21B5A" w:rsidRDefault="00A21B5A" w:rsidP="00A21B5A">
      <w:pPr>
        <w:pStyle w:val="a4"/>
        <w:ind w:left="851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76450" cy="27685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Wlm27Wy7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226" cy="277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95500" cy="279392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s-y3VQ_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75" cy="27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B5A" w:rsidRDefault="00A21B5A" w:rsidP="00A21B5A">
      <w:pPr>
        <w:pStyle w:val="a4"/>
        <w:ind w:left="851"/>
        <w:rPr>
          <w:rFonts w:ascii="Times New Roman" w:hAnsi="Times New Roman" w:cs="Times New Roman"/>
          <w:noProof/>
          <w:sz w:val="28"/>
          <w:lang w:eastAsia="ru-RU"/>
        </w:rPr>
      </w:pPr>
    </w:p>
    <w:p w:rsidR="00A21B5A" w:rsidRDefault="00A21B5A" w:rsidP="00A03667">
      <w:pPr>
        <w:pStyle w:val="a4"/>
        <w:ind w:left="851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A21B5A" w:rsidRDefault="00A21B5A" w:rsidP="00A21B5A">
      <w:pPr>
        <w:pStyle w:val="a4"/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21719" cy="2562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nDtH-e8w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972" cy="256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667" w:rsidRPr="00A03667" w:rsidRDefault="00A03667" w:rsidP="00A03667">
      <w:pPr>
        <w:pStyle w:val="a4"/>
        <w:ind w:left="851"/>
        <w:jc w:val="center"/>
        <w:rPr>
          <w:rFonts w:ascii="Times New Roman" w:hAnsi="Times New Roman" w:cs="Times New Roman"/>
          <w:sz w:val="28"/>
        </w:rPr>
      </w:pPr>
    </w:p>
    <w:p w:rsidR="00F24B21" w:rsidRDefault="00F24B21" w:rsidP="00A03667">
      <w:pPr>
        <w:pStyle w:val="a3"/>
        <w:spacing w:line="360" w:lineRule="exact"/>
        <w:ind w:right="1" w:firstLine="851"/>
        <w:jc w:val="right"/>
        <w:rPr>
          <w:b/>
          <w:bCs/>
          <w:i/>
          <w:sz w:val="28"/>
          <w:szCs w:val="29"/>
        </w:rPr>
      </w:pPr>
    </w:p>
    <w:p w:rsidR="00F24B21" w:rsidRDefault="00F24B21" w:rsidP="00A03667">
      <w:pPr>
        <w:pStyle w:val="a3"/>
        <w:spacing w:line="360" w:lineRule="exact"/>
        <w:ind w:right="1" w:firstLine="851"/>
        <w:jc w:val="right"/>
        <w:rPr>
          <w:b/>
          <w:bCs/>
          <w:i/>
          <w:sz w:val="28"/>
          <w:szCs w:val="29"/>
        </w:rPr>
      </w:pPr>
    </w:p>
    <w:p w:rsidR="00F24B21" w:rsidRDefault="00F24B21" w:rsidP="00A03667">
      <w:pPr>
        <w:pStyle w:val="a3"/>
        <w:spacing w:line="360" w:lineRule="exact"/>
        <w:ind w:right="1" w:firstLine="851"/>
        <w:jc w:val="right"/>
        <w:rPr>
          <w:b/>
          <w:bCs/>
          <w:i/>
          <w:sz w:val="28"/>
          <w:szCs w:val="29"/>
        </w:rPr>
      </w:pPr>
    </w:p>
    <w:p w:rsidR="00F24B21" w:rsidRDefault="00F24B21" w:rsidP="00A03667">
      <w:pPr>
        <w:pStyle w:val="a3"/>
        <w:spacing w:line="360" w:lineRule="exact"/>
        <w:ind w:right="1" w:firstLine="851"/>
        <w:jc w:val="right"/>
        <w:rPr>
          <w:b/>
          <w:bCs/>
          <w:i/>
          <w:sz w:val="28"/>
          <w:szCs w:val="29"/>
        </w:rPr>
      </w:pPr>
    </w:p>
    <w:p w:rsidR="00BB7382" w:rsidRPr="00A03667" w:rsidRDefault="00A03667" w:rsidP="00A03667">
      <w:pPr>
        <w:pStyle w:val="a3"/>
        <w:spacing w:line="360" w:lineRule="exact"/>
        <w:ind w:right="1" w:firstLine="851"/>
        <w:jc w:val="right"/>
        <w:rPr>
          <w:b/>
          <w:bCs/>
          <w:i/>
          <w:sz w:val="28"/>
          <w:szCs w:val="29"/>
        </w:rPr>
      </w:pPr>
      <w:bookmarkStart w:id="0" w:name="_GoBack"/>
      <w:bookmarkEnd w:id="0"/>
      <w:r w:rsidRPr="00A03667">
        <w:rPr>
          <w:b/>
          <w:bCs/>
          <w:i/>
          <w:sz w:val="28"/>
          <w:szCs w:val="29"/>
        </w:rPr>
        <w:t>Педагог - организатор Бостоганашвили О.А.</w:t>
      </w:r>
      <w:r w:rsidR="00585E0F" w:rsidRPr="00A03667">
        <w:rPr>
          <w:b/>
          <w:bCs/>
          <w:i/>
          <w:sz w:val="28"/>
          <w:szCs w:val="29"/>
        </w:rPr>
        <w:br/>
      </w:r>
      <w:r w:rsidR="00585E0F" w:rsidRPr="00A03667">
        <w:rPr>
          <w:b/>
          <w:bCs/>
          <w:i/>
          <w:sz w:val="28"/>
          <w:szCs w:val="29"/>
        </w:rPr>
        <w:br/>
      </w:r>
    </w:p>
    <w:p w:rsidR="00585E0F" w:rsidRDefault="00585E0F" w:rsidP="00C619B2">
      <w:pPr>
        <w:pStyle w:val="a3"/>
        <w:spacing w:line="360" w:lineRule="exact"/>
        <w:ind w:right="1" w:firstLine="851"/>
        <w:rPr>
          <w:bCs/>
          <w:sz w:val="28"/>
          <w:szCs w:val="29"/>
        </w:rPr>
      </w:pPr>
    </w:p>
    <w:p w:rsidR="004D111E" w:rsidRPr="00C619B2" w:rsidRDefault="004D111E">
      <w:pPr>
        <w:rPr>
          <w:rFonts w:ascii="Times New Roman" w:hAnsi="Times New Roman" w:cs="Times New Roman"/>
          <w:sz w:val="28"/>
        </w:rPr>
      </w:pPr>
    </w:p>
    <w:sectPr w:rsidR="004D111E" w:rsidRPr="00C619B2" w:rsidSect="00A03667">
      <w:pgSz w:w="11906" w:h="16838"/>
      <w:pgMar w:top="1134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9B2"/>
    <w:rsid w:val="00137579"/>
    <w:rsid w:val="00463272"/>
    <w:rsid w:val="004C137A"/>
    <w:rsid w:val="004D111E"/>
    <w:rsid w:val="00585E0F"/>
    <w:rsid w:val="00845157"/>
    <w:rsid w:val="00A00113"/>
    <w:rsid w:val="00A03667"/>
    <w:rsid w:val="00A21B5A"/>
    <w:rsid w:val="00A23321"/>
    <w:rsid w:val="00B0579D"/>
    <w:rsid w:val="00B70D37"/>
    <w:rsid w:val="00BB7382"/>
    <w:rsid w:val="00C619B2"/>
    <w:rsid w:val="00F2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61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36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8</cp:revision>
  <dcterms:created xsi:type="dcterms:W3CDTF">2019-04-15T06:04:00Z</dcterms:created>
  <dcterms:modified xsi:type="dcterms:W3CDTF">2019-04-16T05:36:00Z</dcterms:modified>
</cp:coreProperties>
</file>